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3F" w:rsidRDefault="00F0413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413F" w:rsidRDefault="00F0413F">
      <w:pPr>
        <w:pStyle w:val="ConsPlusNormal"/>
        <w:ind w:firstLine="540"/>
        <w:jc w:val="both"/>
        <w:outlineLvl w:val="0"/>
      </w:pPr>
    </w:p>
    <w:p w:rsidR="00F0413F" w:rsidRDefault="00F0413F">
      <w:pPr>
        <w:pStyle w:val="ConsPlusTitle"/>
        <w:jc w:val="center"/>
        <w:outlineLvl w:val="0"/>
      </w:pPr>
      <w:r>
        <w:t>ДЕПАРТАМЕНТ ИМУЩЕСТВА</w:t>
      </w:r>
    </w:p>
    <w:p w:rsidR="00F0413F" w:rsidRDefault="00F0413F">
      <w:pPr>
        <w:pStyle w:val="ConsPlusTitle"/>
        <w:jc w:val="center"/>
      </w:pPr>
      <w:r>
        <w:t>И ЗЕМЕЛЬНЫХ ОТНОШЕНИЙ НОВОСИБИРСКОЙ ОБЛАСТИ</w:t>
      </w:r>
    </w:p>
    <w:p w:rsidR="00F0413F" w:rsidRDefault="00F0413F">
      <w:pPr>
        <w:pStyle w:val="ConsPlusTitle"/>
        <w:jc w:val="center"/>
      </w:pPr>
    </w:p>
    <w:p w:rsidR="00F0413F" w:rsidRDefault="00F0413F">
      <w:pPr>
        <w:pStyle w:val="ConsPlusTitle"/>
        <w:jc w:val="center"/>
      </w:pPr>
      <w:r>
        <w:t>ПРИКАЗ</w:t>
      </w:r>
    </w:p>
    <w:p w:rsidR="00F0413F" w:rsidRDefault="00F0413F">
      <w:pPr>
        <w:pStyle w:val="ConsPlusTitle"/>
        <w:jc w:val="center"/>
      </w:pPr>
      <w:r>
        <w:t>от 2 марта 2020 г. N 710</w:t>
      </w:r>
    </w:p>
    <w:p w:rsidR="00F0413F" w:rsidRDefault="00F0413F">
      <w:pPr>
        <w:pStyle w:val="ConsPlusTitle"/>
        <w:jc w:val="center"/>
      </w:pPr>
    </w:p>
    <w:p w:rsidR="00F0413F" w:rsidRDefault="00F0413F">
      <w:pPr>
        <w:pStyle w:val="ConsPlusTitle"/>
        <w:jc w:val="center"/>
      </w:pPr>
      <w:r>
        <w:t>О ПОРЯДКЕ ПОСТУПЛЕНИЯ ОБРАЩЕНИЙ, ЗАЯВЛЕНИЙ И УВЕДОМЛЕНИЙ</w:t>
      </w:r>
    </w:p>
    <w:p w:rsidR="00F0413F" w:rsidRDefault="00F0413F">
      <w:pPr>
        <w:pStyle w:val="ConsPlusTitle"/>
        <w:jc w:val="center"/>
      </w:pPr>
      <w:r>
        <w:t>В КОМИССИЮ ПО СОБЛЮДЕНИЮ ТРЕБОВАНИЙ К СЛУЖЕБНОМУ ПОВЕДЕНИЮ</w:t>
      </w:r>
    </w:p>
    <w:p w:rsidR="00F0413F" w:rsidRDefault="00F0413F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F0413F" w:rsidRDefault="00F0413F">
      <w:pPr>
        <w:pStyle w:val="ConsPlusTitle"/>
        <w:jc w:val="center"/>
      </w:pPr>
      <w:r>
        <w:t>КОНФЛИКТА ИНТЕРЕСОВ В ДЕПАРТАМЕНТЕ ИМУЩЕСТВА И ЗЕМЕЛЬНЫХ</w:t>
      </w:r>
    </w:p>
    <w:p w:rsidR="00F0413F" w:rsidRDefault="00F0413F">
      <w:pPr>
        <w:pStyle w:val="ConsPlusTitle"/>
        <w:jc w:val="center"/>
      </w:pPr>
      <w:r>
        <w:t>ОТНОШЕНИЙ НОВОСИБИРСКОЙ ОБЛАСТИ ЛИБО ДОЛЖНОСТНОМУ ЛИЦУ,</w:t>
      </w:r>
    </w:p>
    <w:p w:rsidR="00F0413F" w:rsidRDefault="00F0413F">
      <w:pPr>
        <w:pStyle w:val="ConsPlusTitle"/>
        <w:jc w:val="center"/>
      </w:pPr>
      <w:r>
        <w:t>ОТВЕТСТВЕННОМУ ЗА РАБОТУ ПО ПРОФИЛАКТИКЕ КОРРУПЦИОННЫХ</w:t>
      </w:r>
    </w:p>
    <w:p w:rsidR="00F0413F" w:rsidRDefault="00F0413F">
      <w:pPr>
        <w:pStyle w:val="ConsPlusTitle"/>
        <w:jc w:val="center"/>
      </w:pPr>
      <w:r>
        <w:t>И ИНЫХ ПРАВОНАРУШЕНИЙ В ДЕПАРТАМЕНТЕ ИМУЩЕСТВА И</w:t>
      </w:r>
    </w:p>
    <w:p w:rsidR="00F0413F" w:rsidRDefault="00F0413F">
      <w:pPr>
        <w:pStyle w:val="ConsPlusTitle"/>
        <w:jc w:val="center"/>
      </w:pPr>
      <w:r>
        <w:t>ЗЕМЕЛЬНЫХ ОТНОШЕНИЙ НОВОСИБИРСКОЙ ОБЛАСТИ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- департамент) либо должностному лицу, ответственному за работу по профилактике коррупционных и иных правонарушений в департаменте.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>2. Признать утратившим силу приказ департамента от 26.07.2016 N 159/1-л "О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области".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начальника отдела организационной и кадровой работы департамента Мартыненко И.В.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jc w:val="right"/>
      </w:pPr>
      <w:r>
        <w:t>Руководитель департамента</w:t>
      </w:r>
    </w:p>
    <w:p w:rsidR="00F0413F" w:rsidRDefault="00F0413F">
      <w:pPr>
        <w:pStyle w:val="ConsPlusNormal"/>
        <w:jc w:val="right"/>
      </w:pPr>
      <w:r>
        <w:t>Р.Г.ШИЛОХВОСТОВ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jc w:val="right"/>
        <w:outlineLvl w:val="0"/>
      </w:pPr>
      <w:r>
        <w:t>Утвержден</w:t>
      </w:r>
    </w:p>
    <w:p w:rsidR="00F0413F" w:rsidRDefault="00F0413F">
      <w:pPr>
        <w:pStyle w:val="ConsPlusNormal"/>
        <w:jc w:val="right"/>
      </w:pPr>
      <w:r>
        <w:t>приказом</w:t>
      </w:r>
    </w:p>
    <w:p w:rsidR="00F0413F" w:rsidRDefault="00F0413F">
      <w:pPr>
        <w:pStyle w:val="ConsPlusNormal"/>
        <w:jc w:val="right"/>
      </w:pPr>
      <w:r>
        <w:t>департамента имущества и земельных</w:t>
      </w:r>
    </w:p>
    <w:p w:rsidR="00F0413F" w:rsidRDefault="00F0413F">
      <w:pPr>
        <w:pStyle w:val="ConsPlusNormal"/>
        <w:jc w:val="right"/>
      </w:pPr>
      <w:r>
        <w:t>отношений Новосибирской области</w:t>
      </w:r>
    </w:p>
    <w:p w:rsidR="00F0413F" w:rsidRDefault="00F0413F">
      <w:pPr>
        <w:pStyle w:val="ConsPlusNormal"/>
        <w:jc w:val="right"/>
      </w:pPr>
      <w:r>
        <w:t>от 02.03.2020 N 710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Title"/>
        <w:jc w:val="center"/>
      </w:pPr>
      <w:bookmarkStart w:id="0" w:name="P34"/>
      <w:bookmarkEnd w:id="0"/>
      <w:r>
        <w:t>ПОРЯДОК</w:t>
      </w:r>
    </w:p>
    <w:p w:rsidR="00F0413F" w:rsidRDefault="00F0413F">
      <w:pPr>
        <w:pStyle w:val="ConsPlusTitle"/>
        <w:jc w:val="center"/>
      </w:pPr>
      <w:r>
        <w:t>ПОСТУПЛЕНИЯ ОБРАЩЕНИЙ, ЗАЯВЛЕНИЙ И УВЕДОМЛЕНИЙ В КОМИССИЮ</w:t>
      </w:r>
    </w:p>
    <w:p w:rsidR="00F0413F" w:rsidRDefault="00F0413F">
      <w:pPr>
        <w:pStyle w:val="ConsPlusTitle"/>
        <w:jc w:val="center"/>
      </w:pPr>
      <w:r>
        <w:t>ПО СОБЛЮДЕНИЮ ТРЕБОВАНИЙ К СЛУЖЕБНОМУ ПОВЕДЕНИЮ</w:t>
      </w:r>
    </w:p>
    <w:p w:rsidR="00F0413F" w:rsidRDefault="00F0413F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F0413F" w:rsidRDefault="00F0413F">
      <w:pPr>
        <w:pStyle w:val="ConsPlusTitle"/>
        <w:jc w:val="center"/>
      </w:pPr>
      <w:r>
        <w:t>КОНФЛИКТА ИНТЕРЕСОВ В ДЕПАРТАМЕНТЕ ИМУЩЕСТВА И ЗЕМЕЛЬНЫХ</w:t>
      </w:r>
    </w:p>
    <w:p w:rsidR="00F0413F" w:rsidRDefault="00F0413F">
      <w:pPr>
        <w:pStyle w:val="ConsPlusTitle"/>
        <w:jc w:val="center"/>
      </w:pPr>
      <w:r>
        <w:t>ОТНОШЕНИЙ НОВОСИБИРСКОЙ ОБЛАСТИ ЛИБО ДОЛЖНОСТНОМУ ЛИЦУ,</w:t>
      </w:r>
    </w:p>
    <w:p w:rsidR="00F0413F" w:rsidRDefault="00F0413F">
      <w:pPr>
        <w:pStyle w:val="ConsPlusTitle"/>
        <w:jc w:val="center"/>
      </w:pPr>
      <w:r>
        <w:t>ОТВЕТСТВЕННОМУ ЗА РАБОТУ ПО ПРОФИЛАКТИКЕ КОРРУПЦИОННЫХ</w:t>
      </w:r>
    </w:p>
    <w:p w:rsidR="00F0413F" w:rsidRDefault="00F0413F">
      <w:pPr>
        <w:pStyle w:val="ConsPlusTitle"/>
        <w:jc w:val="center"/>
      </w:pPr>
      <w:r>
        <w:t>И ИНЫХ ПРАВОНАРУШЕНИЙ В ДЕПАРТАМЕНТЕ ИМУЩЕСТВА</w:t>
      </w:r>
    </w:p>
    <w:p w:rsidR="00F0413F" w:rsidRDefault="00F0413F">
      <w:pPr>
        <w:pStyle w:val="ConsPlusTitle"/>
        <w:jc w:val="center"/>
      </w:pPr>
      <w:r>
        <w:t>И ЗЕМЕЛЬНЫХ ОТНОШЕНИЙ НОВОСИБИРСКОЙ ОБЛАСТИ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  <w:r>
        <w:t>1. Настоящий Порядок устанавливает процедуру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 (далее - должностное лицо).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>2. Обязательной регистрации в журнале учета информации, поступившей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- комиссия, журнал учета информации), подлежат: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 xml:space="preserve">- обращение, заявление или уведомление, поступившие должностному лицу согласно </w:t>
      </w:r>
      <w:hyperlink r:id="rId7">
        <w:r>
          <w:rPr>
            <w:color w:val="0000FF"/>
          </w:rPr>
          <w:t>подпункту "б" пункта 12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области, утвержденного приказом департамента имущества и земельных отношений Новосибирской области от 11.11.2019 N 4600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 (далее - Положение о комиссии);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 xml:space="preserve">- уведомление, поступившее в департамент имущества и земельных отношений Новосибирской области согласно </w:t>
      </w:r>
      <w:hyperlink r:id="rId8">
        <w:r>
          <w:rPr>
            <w:color w:val="0000FF"/>
          </w:rPr>
          <w:t>подпункту "д" пункта 12</w:t>
        </w:r>
      </w:hyperlink>
      <w:r>
        <w:t xml:space="preserve"> Положения о комиссии (далее - информация).</w:t>
      </w:r>
    </w:p>
    <w:p w:rsidR="00F0413F" w:rsidRDefault="00F0413F">
      <w:pPr>
        <w:pStyle w:val="ConsPlusNormal"/>
        <w:spacing w:before="220"/>
        <w:ind w:firstLine="540"/>
        <w:jc w:val="both"/>
      </w:pPr>
      <w:r>
        <w:t xml:space="preserve">3. </w:t>
      </w:r>
      <w:hyperlink w:anchor="P69">
        <w:r>
          <w:rPr>
            <w:color w:val="0000FF"/>
          </w:rPr>
          <w:t>Журнал</w:t>
        </w:r>
      </w:hyperlink>
      <w:r>
        <w:t xml:space="preserve"> учета информации ведется по форме согласно приложению к настоящему Порядку.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jc w:val="right"/>
        <w:outlineLvl w:val="1"/>
      </w:pPr>
      <w:r>
        <w:t>Приложение</w:t>
      </w:r>
    </w:p>
    <w:p w:rsidR="00F0413F" w:rsidRDefault="00F0413F">
      <w:pPr>
        <w:pStyle w:val="ConsPlusNormal"/>
        <w:jc w:val="right"/>
      </w:pPr>
      <w:r>
        <w:t>к Порядку</w:t>
      </w:r>
    </w:p>
    <w:p w:rsidR="00F0413F" w:rsidRDefault="00F0413F">
      <w:pPr>
        <w:pStyle w:val="ConsPlusNormal"/>
        <w:jc w:val="right"/>
      </w:pPr>
      <w:r>
        <w:t>поступления обращений, заявлений и</w:t>
      </w:r>
    </w:p>
    <w:p w:rsidR="00F0413F" w:rsidRDefault="00F0413F">
      <w:pPr>
        <w:pStyle w:val="ConsPlusNormal"/>
        <w:jc w:val="right"/>
      </w:pPr>
      <w:r>
        <w:t>уведомлений в комиссию по соблюдению</w:t>
      </w:r>
    </w:p>
    <w:p w:rsidR="00F0413F" w:rsidRDefault="00F0413F">
      <w:pPr>
        <w:pStyle w:val="ConsPlusNormal"/>
        <w:jc w:val="right"/>
      </w:pPr>
      <w:r>
        <w:t>требований к служебному поведению</w:t>
      </w:r>
    </w:p>
    <w:p w:rsidR="00F0413F" w:rsidRDefault="00F0413F">
      <w:pPr>
        <w:pStyle w:val="ConsPlusNormal"/>
        <w:jc w:val="right"/>
      </w:pPr>
      <w:r>
        <w:t>государственных гражданских служащих</w:t>
      </w:r>
    </w:p>
    <w:p w:rsidR="00F0413F" w:rsidRDefault="00F0413F">
      <w:pPr>
        <w:pStyle w:val="ConsPlusNormal"/>
        <w:jc w:val="right"/>
      </w:pPr>
      <w:r>
        <w:t>и урегулированию конфликта интересов</w:t>
      </w:r>
    </w:p>
    <w:p w:rsidR="00F0413F" w:rsidRDefault="00F0413F">
      <w:pPr>
        <w:pStyle w:val="ConsPlusNormal"/>
        <w:jc w:val="right"/>
      </w:pPr>
      <w:r>
        <w:t>в департаменте имущества и земельных</w:t>
      </w:r>
    </w:p>
    <w:p w:rsidR="00F0413F" w:rsidRDefault="00F0413F">
      <w:pPr>
        <w:pStyle w:val="ConsPlusNormal"/>
        <w:jc w:val="right"/>
      </w:pPr>
      <w:r>
        <w:t>отношений Новосибирской области либо</w:t>
      </w:r>
    </w:p>
    <w:p w:rsidR="00F0413F" w:rsidRDefault="00F0413F">
      <w:pPr>
        <w:pStyle w:val="ConsPlusNormal"/>
        <w:jc w:val="right"/>
      </w:pPr>
      <w:r>
        <w:t>должностному лицу, ответственному за</w:t>
      </w:r>
    </w:p>
    <w:p w:rsidR="00F0413F" w:rsidRDefault="00F0413F">
      <w:pPr>
        <w:pStyle w:val="ConsPlusNormal"/>
        <w:jc w:val="right"/>
      </w:pPr>
      <w:r>
        <w:t>работу по профилактике коррупционных</w:t>
      </w:r>
    </w:p>
    <w:p w:rsidR="00F0413F" w:rsidRDefault="00F0413F">
      <w:pPr>
        <w:pStyle w:val="ConsPlusNormal"/>
        <w:jc w:val="right"/>
      </w:pPr>
      <w:r>
        <w:t>и иных правонарушений в департаменте</w:t>
      </w:r>
    </w:p>
    <w:p w:rsidR="00F0413F" w:rsidRDefault="00F0413F">
      <w:pPr>
        <w:pStyle w:val="ConsPlusNormal"/>
        <w:jc w:val="right"/>
      </w:pPr>
      <w:r>
        <w:lastRenderedPageBreak/>
        <w:t>имущества и земельных отношений</w:t>
      </w:r>
    </w:p>
    <w:p w:rsidR="00F0413F" w:rsidRDefault="00F0413F">
      <w:pPr>
        <w:pStyle w:val="ConsPlusNormal"/>
        <w:jc w:val="right"/>
      </w:pPr>
      <w:r>
        <w:t>Новосибирской области</w:t>
      </w: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jc w:val="center"/>
      </w:pPr>
      <w:bookmarkStart w:id="1" w:name="P69"/>
      <w:bookmarkEnd w:id="1"/>
      <w:r>
        <w:t>ЖУРНАЛ</w:t>
      </w:r>
    </w:p>
    <w:p w:rsidR="00F0413F" w:rsidRDefault="00F0413F">
      <w:pPr>
        <w:pStyle w:val="ConsPlusNormal"/>
        <w:jc w:val="center"/>
      </w:pPr>
      <w:r>
        <w:t>учета информации, поступившей в комиссию по соблюдению</w:t>
      </w:r>
    </w:p>
    <w:p w:rsidR="00F0413F" w:rsidRDefault="00F0413F">
      <w:pPr>
        <w:pStyle w:val="ConsPlusNormal"/>
        <w:jc w:val="center"/>
      </w:pPr>
      <w:r>
        <w:t>требований к служебному поведению государственных</w:t>
      </w:r>
    </w:p>
    <w:p w:rsidR="00F0413F" w:rsidRDefault="00F0413F">
      <w:pPr>
        <w:pStyle w:val="ConsPlusNormal"/>
        <w:jc w:val="center"/>
      </w:pPr>
      <w:r>
        <w:t>гражданских служащих и урегулированию</w:t>
      </w:r>
    </w:p>
    <w:p w:rsidR="00F0413F" w:rsidRDefault="00F0413F">
      <w:pPr>
        <w:pStyle w:val="ConsPlusNormal"/>
        <w:jc w:val="center"/>
      </w:pPr>
      <w:r>
        <w:t>конфликта интересов в департаменте имущества</w:t>
      </w:r>
    </w:p>
    <w:p w:rsidR="00F0413F" w:rsidRDefault="00F0413F">
      <w:pPr>
        <w:pStyle w:val="ConsPlusNormal"/>
        <w:jc w:val="center"/>
      </w:pPr>
      <w:r>
        <w:t>и земельных отношений Новосибирской области</w:t>
      </w:r>
    </w:p>
    <w:p w:rsidR="00F0413F" w:rsidRDefault="00F0413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361"/>
        <w:gridCol w:w="2211"/>
        <w:gridCol w:w="2098"/>
        <w:gridCol w:w="1134"/>
        <w:gridCol w:w="1417"/>
      </w:tblGrid>
      <w:tr w:rsidR="00F0413F">
        <w:tc>
          <w:tcPr>
            <w:tcW w:w="794" w:type="dxa"/>
          </w:tcPr>
          <w:p w:rsidR="00F0413F" w:rsidRDefault="00F0413F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1361" w:type="dxa"/>
          </w:tcPr>
          <w:p w:rsidR="00F0413F" w:rsidRDefault="00F0413F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211" w:type="dxa"/>
          </w:tcPr>
          <w:p w:rsidR="00F0413F" w:rsidRDefault="00F0413F">
            <w:pPr>
              <w:pStyle w:val="ConsPlusNormal"/>
              <w:jc w:val="center"/>
            </w:pPr>
            <w:r>
              <w:t>Ф.И.О. лица/наименование организации, представивших информацию</w:t>
            </w:r>
          </w:p>
        </w:tc>
        <w:tc>
          <w:tcPr>
            <w:tcW w:w="2098" w:type="dxa"/>
          </w:tcPr>
          <w:p w:rsidR="00F0413F" w:rsidRDefault="00F0413F">
            <w:pPr>
              <w:pStyle w:val="ConsPlusNormal"/>
              <w:jc w:val="center"/>
            </w:pPr>
            <w:r>
              <w:t>Наименование или краткое содержание информации</w:t>
            </w:r>
          </w:p>
        </w:tc>
        <w:tc>
          <w:tcPr>
            <w:tcW w:w="1134" w:type="dxa"/>
          </w:tcPr>
          <w:p w:rsidR="00F0413F" w:rsidRDefault="00F0413F">
            <w:pPr>
              <w:pStyle w:val="ConsPlusNormal"/>
              <w:jc w:val="center"/>
            </w:pPr>
            <w:r>
              <w:t>Кол-во листов</w:t>
            </w:r>
          </w:p>
        </w:tc>
        <w:tc>
          <w:tcPr>
            <w:tcW w:w="1417" w:type="dxa"/>
          </w:tcPr>
          <w:p w:rsidR="00F0413F" w:rsidRDefault="00F0413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0413F">
        <w:tc>
          <w:tcPr>
            <w:tcW w:w="794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361" w:type="dxa"/>
          </w:tcPr>
          <w:p w:rsidR="00F0413F" w:rsidRDefault="00F0413F">
            <w:pPr>
              <w:pStyle w:val="ConsPlusNormal"/>
            </w:pPr>
          </w:p>
        </w:tc>
        <w:tc>
          <w:tcPr>
            <w:tcW w:w="2211" w:type="dxa"/>
          </w:tcPr>
          <w:p w:rsidR="00F0413F" w:rsidRDefault="00F0413F">
            <w:pPr>
              <w:pStyle w:val="ConsPlusNormal"/>
            </w:pPr>
          </w:p>
        </w:tc>
        <w:tc>
          <w:tcPr>
            <w:tcW w:w="2098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134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417" w:type="dxa"/>
          </w:tcPr>
          <w:p w:rsidR="00F0413F" w:rsidRDefault="00F0413F">
            <w:pPr>
              <w:pStyle w:val="ConsPlusNormal"/>
            </w:pPr>
          </w:p>
        </w:tc>
      </w:tr>
      <w:tr w:rsidR="00F0413F">
        <w:tc>
          <w:tcPr>
            <w:tcW w:w="794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361" w:type="dxa"/>
          </w:tcPr>
          <w:p w:rsidR="00F0413F" w:rsidRDefault="00F0413F">
            <w:pPr>
              <w:pStyle w:val="ConsPlusNormal"/>
            </w:pPr>
          </w:p>
        </w:tc>
        <w:tc>
          <w:tcPr>
            <w:tcW w:w="2211" w:type="dxa"/>
          </w:tcPr>
          <w:p w:rsidR="00F0413F" w:rsidRDefault="00F0413F">
            <w:pPr>
              <w:pStyle w:val="ConsPlusNormal"/>
            </w:pPr>
          </w:p>
        </w:tc>
        <w:tc>
          <w:tcPr>
            <w:tcW w:w="2098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134" w:type="dxa"/>
          </w:tcPr>
          <w:p w:rsidR="00F0413F" w:rsidRDefault="00F0413F">
            <w:pPr>
              <w:pStyle w:val="ConsPlusNormal"/>
            </w:pPr>
          </w:p>
        </w:tc>
        <w:tc>
          <w:tcPr>
            <w:tcW w:w="1417" w:type="dxa"/>
          </w:tcPr>
          <w:p w:rsidR="00F0413F" w:rsidRDefault="00F0413F">
            <w:pPr>
              <w:pStyle w:val="ConsPlusNormal"/>
            </w:pPr>
          </w:p>
        </w:tc>
      </w:tr>
    </w:tbl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ind w:firstLine="540"/>
        <w:jc w:val="both"/>
      </w:pPr>
    </w:p>
    <w:p w:rsidR="00F0413F" w:rsidRDefault="00F041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2" w:name="_GoBack"/>
      <w:bookmarkEnd w:id="2"/>
    </w:p>
    <w:sectPr w:rsidR="00DB00C9" w:rsidSect="0025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F"/>
    <w:rsid w:val="00DB00C9"/>
    <w:rsid w:val="00F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75D9D-3479-4DE7-B294-C99D3C0D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4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4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AEA0E322330BA8B9767D012B1D06F764BC52A34E4CCA2945EFC7D9819B36324DC22D177B6C05C10A0DC5F8BA3234DCEF3594095EC4FBEA21DD679L1Z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DAEA0E322330BA8B9767D012B1D06F764BC52A34E4CCA2945EFC7D9819B36324DC22D177B6C05C10A0DC5886A3234DCEF3594095EC4FBEA21DD679L1Z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DAEA0E322330BA8B9767D012B1D06F764BC52A34E4CDA79454FC7D9819B36324DC22D177B6C05C10A0DC588BA3234DCEF3594095EC4FBEA21DD679L1Z3I" TargetMode="External"/><Relationship Id="rId5" Type="http://schemas.openxmlformats.org/officeDocument/2006/relationships/hyperlink" Target="consultantplus://offline/ref=D2DAEA0E322330BA8B9779DD04DD8E667B459B2036E7C3F6C103FA2AC749B536769C7C8834FBD35C10BEDE5B8CLAZ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2023-10-09T08:25:00Z</dcterms:created>
  <dcterms:modified xsi:type="dcterms:W3CDTF">2023-10-09T08:25:00Z</dcterms:modified>
</cp:coreProperties>
</file>